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3E" w:rsidRPr="00CB14B0" w:rsidRDefault="004B683E" w:rsidP="004B683E">
      <w:pPr>
        <w:jc w:val="right"/>
        <w:rPr>
          <w:b/>
          <w:sz w:val="22"/>
          <w:szCs w:val="22"/>
        </w:rPr>
      </w:pPr>
      <w:r w:rsidRPr="00CB14B0">
        <w:rPr>
          <w:b/>
          <w:sz w:val="22"/>
          <w:szCs w:val="22"/>
        </w:rPr>
        <w:t>Приложение № 2</w:t>
      </w:r>
    </w:p>
    <w:p w:rsidR="004B683E" w:rsidRPr="00CB14B0" w:rsidRDefault="004B683E" w:rsidP="004B683E">
      <w:pPr>
        <w:jc w:val="right"/>
        <w:rPr>
          <w:b/>
          <w:bCs/>
          <w:sz w:val="22"/>
          <w:szCs w:val="22"/>
        </w:rPr>
      </w:pPr>
      <w:r w:rsidRPr="00CB14B0">
        <w:rPr>
          <w:b/>
          <w:sz w:val="22"/>
          <w:szCs w:val="22"/>
        </w:rPr>
        <w:t>к Договору №СНГС-П</w:t>
      </w:r>
      <w:r w:rsidR="00CB14B0">
        <w:rPr>
          <w:b/>
          <w:sz w:val="22"/>
          <w:szCs w:val="22"/>
        </w:rPr>
        <w:t>РОЕКТ-</w:t>
      </w:r>
      <w:r w:rsidRPr="00CB14B0">
        <w:rPr>
          <w:b/>
          <w:sz w:val="22"/>
          <w:szCs w:val="22"/>
        </w:rPr>
        <w:t>___________</w:t>
      </w:r>
    </w:p>
    <w:p w:rsidR="004B683E" w:rsidRPr="00CB14B0" w:rsidRDefault="004B683E" w:rsidP="004B683E">
      <w:pPr>
        <w:jc w:val="right"/>
        <w:rPr>
          <w:b/>
          <w:bCs/>
          <w:sz w:val="22"/>
          <w:szCs w:val="22"/>
        </w:rPr>
      </w:pPr>
      <w:r w:rsidRPr="00CB14B0">
        <w:rPr>
          <w:b/>
          <w:bCs/>
          <w:sz w:val="22"/>
          <w:szCs w:val="22"/>
        </w:rPr>
        <w:t xml:space="preserve"> от «____» ____________ 202</w:t>
      </w:r>
      <w:r w:rsidR="00CB14B0">
        <w:rPr>
          <w:b/>
          <w:bCs/>
          <w:sz w:val="22"/>
          <w:szCs w:val="22"/>
        </w:rPr>
        <w:t>4</w:t>
      </w:r>
      <w:r w:rsidRPr="00CB14B0">
        <w:rPr>
          <w:b/>
          <w:bCs/>
          <w:sz w:val="22"/>
          <w:szCs w:val="22"/>
        </w:rPr>
        <w:t xml:space="preserve"> г.</w:t>
      </w:r>
    </w:p>
    <w:p w:rsidR="004B683E" w:rsidRPr="00AC4602" w:rsidRDefault="004B683E" w:rsidP="004B683E">
      <w:pPr>
        <w:jc w:val="right"/>
        <w:rPr>
          <w:sz w:val="22"/>
          <w:szCs w:val="22"/>
        </w:rPr>
      </w:pPr>
    </w:p>
    <w:p w:rsidR="004B683E" w:rsidRPr="00AC4602" w:rsidRDefault="004B683E" w:rsidP="004B683E">
      <w:pPr>
        <w:jc w:val="center"/>
        <w:rPr>
          <w:b/>
          <w:sz w:val="22"/>
          <w:szCs w:val="22"/>
        </w:rPr>
      </w:pPr>
    </w:p>
    <w:p w:rsidR="004B683E" w:rsidRPr="00CB14B0" w:rsidRDefault="00E956F3" w:rsidP="004B683E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Перечень и к</w:t>
      </w:r>
      <w:r w:rsidR="004B683E" w:rsidRPr="00CB14B0">
        <w:rPr>
          <w:b/>
          <w:sz w:val="22"/>
          <w:szCs w:val="22"/>
          <w:lang w:eastAsia="ru-RU"/>
        </w:rPr>
        <w:t xml:space="preserve">алендарный план проектно-изыскательских работ по объекту: </w:t>
      </w:r>
    </w:p>
    <w:p w:rsidR="004B683E" w:rsidRPr="00CB14B0" w:rsidRDefault="004B683E" w:rsidP="004B683E">
      <w:pPr>
        <w:jc w:val="center"/>
        <w:rPr>
          <w:b/>
          <w:sz w:val="22"/>
          <w:szCs w:val="22"/>
        </w:rPr>
      </w:pPr>
      <w:r w:rsidRPr="00CB14B0">
        <w:rPr>
          <w:b/>
          <w:sz w:val="22"/>
          <w:szCs w:val="22"/>
          <w:lang w:eastAsia="ru-RU"/>
        </w:rPr>
        <w:t>«Техническое перевооружение филиала «</w:t>
      </w:r>
      <w:r w:rsidR="00CB14B0" w:rsidRPr="00CB14B0">
        <w:rPr>
          <w:b/>
          <w:sz w:val="22"/>
          <w:szCs w:val="22"/>
          <w:lang w:eastAsia="ru-RU"/>
        </w:rPr>
        <w:t>Прирельсовый склад нефтепродуктов и железнодорожные пути необщего пользования АО «Саханефтегазсбыт» в пос. Беркакит РС(Я)</w:t>
      </w:r>
      <w:r w:rsidRPr="00CB14B0">
        <w:rPr>
          <w:b/>
          <w:sz w:val="22"/>
          <w:szCs w:val="22"/>
          <w:lang w:eastAsia="ru-RU"/>
        </w:rPr>
        <w:t>»</w:t>
      </w:r>
    </w:p>
    <w:p w:rsidR="004B683E" w:rsidRPr="00AC4602" w:rsidRDefault="004B683E" w:rsidP="004B683E">
      <w:pPr>
        <w:jc w:val="center"/>
        <w:rPr>
          <w:b/>
          <w:sz w:val="22"/>
          <w:szCs w:val="22"/>
        </w:rPr>
      </w:pPr>
    </w:p>
    <w:tbl>
      <w:tblPr>
        <w:tblW w:w="978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8"/>
        <w:gridCol w:w="3402"/>
        <w:gridCol w:w="1418"/>
        <w:gridCol w:w="1275"/>
        <w:gridCol w:w="1417"/>
        <w:gridCol w:w="1276"/>
      </w:tblGrid>
      <w:tr w:rsidR="002A2ACA" w:rsidRPr="00AC4602" w:rsidTr="002A2ACA">
        <w:trPr>
          <w:cantSplit/>
          <w:trHeight w:hRule="exact" w:val="575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2ACA" w:rsidRPr="00AC4602" w:rsidRDefault="002A2ACA" w:rsidP="003C03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проектирования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2ACA" w:rsidRPr="00AC4602" w:rsidRDefault="002A2ACA" w:rsidP="003C03F5">
            <w:pPr>
              <w:snapToGrid w:val="0"/>
              <w:jc w:val="center"/>
              <w:rPr>
                <w:sz w:val="22"/>
                <w:szCs w:val="22"/>
              </w:rPr>
            </w:pPr>
            <w:r w:rsidRPr="00AC4602">
              <w:rPr>
                <w:sz w:val="22"/>
                <w:szCs w:val="22"/>
              </w:rPr>
              <w:t>Наименование работ и основных этапов ее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ACA" w:rsidRPr="00AC4602" w:rsidRDefault="002A2ACA" w:rsidP="004632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AC4602">
              <w:rPr>
                <w:sz w:val="22"/>
                <w:szCs w:val="22"/>
              </w:rPr>
              <w:t xml:space="preserve"> работ, руб. с</w:t>
            </w:r>
            <w:r>
              <w:rPr>
                <w:sz w:val="22"/>
                <w:szCs w:val="22"/>
              </w:rPr>
              <w:t>/без</w:t>
            </w:r>
            <w:r w:rsidRPr="00AC4602">
              <w:rPr>
                <w:sz w:val="22"/>
                <w:szCs w:val="22"/>
              </w:rPr>
              <w:t xml:space="preserve"> НДС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ACA" w:rsidRPr="00AC4602" w:rsidRDefault="002A2ACA" w:rsidP="003C03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оплаты, руб. с/без НДС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CA" w:rsidRPr="00AC4602" w:rsidRDefault="002A2ACA" w:rsidP="003C03F5">
            <w:pPr>
              <w:snapToGrid w:val="0"/>
              <w:jc w:val="center"/>
              <w:rPr>
                <w:sz w:val="22"/>
                <w:szCs w:val="22"/>
              </w:rPr>
            </w:pPr>
            <w:r w:rsidRPr="00AC4602">
              <w:rPr>
                <w:sz w:val="22"/>
                <w:szCs w:val="22"/>
              </w:rPr>
              <w:t>Сроки выполнения работ</w:t>
            </w:r>
          </w:p>
        </w:tc>
      </w:tr>
      <w:tr w:rsidR="002A2ACA" w:rsidRPr="00AC4602" w:rsidTr="002A2ACA">
        <w:trPr>
          <w:cantSplit/>
          <w:trHeight w:hRule="exact" w:val="849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CA" w:rsidRPr="00AC4602" w:rsidRDefault="002A2ACA" w:rsidP="002A2A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CA" w:rsidRPr="00AC4602" w:rsidRDefault="002A2ACA" w:rsidP="002A2A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ACA" w:rsidRPr="00AC4602" w:rsidRDefault="002A2ACA" w:rsidP="002A2A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ACA" w:rsidRPr="00AC4602" w:rsidRDefault="002A2ACA" w:rsidP="002A2ACA">
            <w:pPr>
              <w:tabs>
                <w:tab w:val="left" w:pos="301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CA" w:rsidRPr="00AC4602" w:rsidRDefault="002A2ACA" w:rsidP="002A2ACA">
            <w:pPr>
              <w:tabs>
                <w:tab w:val="left" w:pos="3016"/>
              </w:tabs>
              <w:snapToGrid w:val="0"/>
              <w:jc w:val="center"/>
              <w:rPr>
                <w:sz w:val="22"/>
                <w:szCs w:val="22"/>
              </w:rPr>
            </w:pPr>
            <w:r w:rsidRPr="00AC4602">
              <w:rPr>
                <w:sz w:val="22"/>
                <w:szCs w:val="22"/>
              </w:rPr>
              <w:t>Начало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CA" w:rsidRPr="00AC4602" w:rsidRDefault="002A2ACA" w:rsidP="002A2ACA">
            <w:pPr>
              <w:snapToGrid w:val="0"/>
              <w:jc w:val="center"/>
              <w:rPr>
                <w:sz w:val="22"/>
                <w:szCs w:val="22"/>
              </w:rPr>
            </w:pPr>
            <w:r w:rsidRPr="00AC4602">
              <w:rPr>
                <w:sz w:val="22"/>
                <w:szCs w:val="22"/>
              </w:rPr>
              <w:t>Окончание работ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4390" w:rsidRPr="005D0C0F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156441" w:rsidRDefault="00024390" w:rsidP="00F875A1">
            <w:pPr>
              <w:spacing w:line="240" w:lineRule="atLeast"/>
            </w:pPr>
            <w:r>
              <w:t>Инженерные</w:t>
            </w:r>
            <w:r w:rsidRPr="00156441">
              <w:t xml:space="preserve"> </w:t>
            </w:r>
            <w:r>
              <w:t>изыскания для проектирования прирельсового склада нефтепродуктов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390" w:rsidRPr="00AC4602" w:rsidRDefault="00024390" w:rsidP="00F875A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390" w:rsidRDefault="00024390" w:rsidP="00F87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390" w:rsidRPr="00AC4602" w:rsidRDefault="00024390" w:rsidP="00F8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390" w:rsidRPr="00AC4602" w:rsidRDefault="00024390" w:rsidP="00F875A1">
            <w:pPr>
              <w:jc w:val="center"/>
              <w:rPr>
                <w:sz w:val="22"/>
                <w:szCs w:val="22"/>
              </w:rPr>
            </w:pP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5D0C0F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390" w:rsidRPr="005D0C0F" w:rsidRDefault="00024390" w:rsidP="00F875A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1.1. </w:t>
            </w:r>
            <w:r w:rsidRPr="00F5484D">
              <w:t>Инженерно-геодезические изыскания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390" w:rsidRPr="00AC4602" w:rsidRDefault="00024390" w:rsidP="00F87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F87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4390" w:rsidRPr="00AC4602" w:rsidRDefault="00024390" w:rsidP="00F87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AC4602" w:rsidRDefault="00024390" w:rsidP="0069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5D0C0F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390" w:rsidRPr="005D0C0F" w:rsidRDefault="00024390" w:rsidP="00F875A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1.2. </w:t>
            </w:r>
            <w:r w:rsidRPr="005D0C0F">
              <w:t>Инженерно-гидрометеорологические изыскания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390" w:rsidRPr="00AC4602" w:rsidRDefault="00024390" w:rsidP="00F87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F87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4390" w:rsidRPr="00AC4602" w:rsidRDefault="00024390" w:rsidP="00F87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AC4602" w:rsidRDefault="00024390" w:rsidP="00E30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5D0C0F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390" w:rsidRPr="005D0C0F" w:rsidRDefault="00024390" w:rsidP="00980B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1.3. </w:t>
            </w:r>
            <w:r w:rsidRPr="005D0C0F">
              <w:t>Инженерно-экологические изыскания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AC4602" w:rsidRDefault="00024390" w:rsidP="00972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5D0C0F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Pr="005D0C0F" w:rsidRDefault="00024390" w:rsidP="00980B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1.4. </w:t>
            </w:r>
            <w:r w:rsidRPr="005D0C0F">
              <w:t>Истори</w:t>
            </w:r>
            <w:r>
              <w:t>ко-культурные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5D0C0F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Pr="005D0C0F" w:rsidRDefault="00024390" w:rsidP="00980B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1.5. </w:t>
            </w:r>
            <w:r w:rsidRPr="00156441">
              <w:t xml:space="preserve">Инженерно-геологические </w:t>
            </w:r>
            <w:r>
              <w:t>изыскания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6E0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Pr="00156441" w:rsidRDefault="00024390" w:rsidP="00980B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Инженерные</w:t>
            </w:r>
            <w:r w:rsidRPr="00156441">
              <w:t xml:space="preserve"> </w:t>
            </w:r>
            <w:r>
              <w:t xml:space="preserve">изыскания для проектирования </w:t>
            </w:r>
            <w:r w:rsidRPr="00B144E6">
              <w:t>железнодорожны</w:t>
            </w:r>
            <w:r>
              <w:t>х путей</w:t>
            </w:r>
            <w:r w:rsidRPr="00B144E6">
              <w:t xml:space="preserve"> необщего пользования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980BEA">
            <w:pPr>
              <w:jc w:val="center"/>
              <w:rPr>
                <w:sz w:val="22"/>
                <w:szCs w:val="22"/>
              </w:rPr>
            </w:pP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CF72B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2.1. </w:t>
            </w:r>
            <w:r w:rsidRPr="00F5484D">
              <w:t>Инженерно-геодезические изыскания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CF72B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2.2. </w:t>
            </w:r>
            <w:r w:rsidRPr="005D0C0F">
              <w:t>Инженерно-гидрометеорологические изыскания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CF72B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2.3. </w:t>
            </w:r>
            <w:r w:rsidRPr="005D0C0F">
              <w:t>Инженерно-экологические изыскания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CF72B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2.4. </w:t>
            </w:r>
            <w:r w:rsidRPr="005D0C0F">
              <w:t>Истори</w:t>
            </w:r>
            <w:r>
              <w:t>ко-культурные исследования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CF72B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2.5. </w:t>
            </w:r>
            <w:r w:rsidRPr="00156441">
              <w:t xml:space="preserve">Инженерно-геологические </w:t>
            </w:r>
            <w:r>
              <w:t>изыскания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7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972BB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Разработка п</w:t>
            </w:r>
            <w:r w:rsidRPr="00F5484D">
              <w:t>роектно-сметн</w:t>
            </w:r>
            <w:r>
              <w:t>ой документации</w:t>
            </w:r>
            <w:r w:rsidRPr="00F5484D">
              <w:t xml:space="preserve"> </w:t>
            </w:r>
            <w:r>
              <w:t>прирельсового склада нефтепродуктов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972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972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972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972BB3">
            <w:pPr>
              <w:jc w:val="center"/>
              <w:rPr>
                <w:sz w:val="22"/>
                <w:szCs w:val="22"/>
              </w:rPr>
            </w:pP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5D0C0F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Pr="005D0C0F" w:rsidRDefault="00024390" w:rsidP="00972BB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3.1. </w:t>
            </w:r>
            <w:r w:rsidRPr="007467CE">
              <w:t>Сбор исходных данных, получение справок</w:t>
            </w:r>
            <w:r>
              <w:t xml:space="preserve"> и 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972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972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972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5D4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01.05.2024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Pr="007467CE" w:rsidRDefault="00024390" w:rsidP="00CF475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3.2. Разработка основных технических решений (стадия </w:t>
            </w:r>
            <w:r>
              <w:lastRenderedPageBreak/>
              <w:t>ОТР)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CF4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6E03D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3.3. </w:t>
            </w:r>
            <w:r w:rsidRPr="00DC03C8">
              <w:t>Разработка внешнего и внутреннего дизайна объектов прирельсового склада нефтепродуктов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6E03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CF4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CF475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3.4. Разработка проектной документации (стадия П)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CF4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7F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15.12.2024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CF475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3.5. Разработка сметной документации (стадия П)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CF4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CF475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59" w:hanging="459"/>
              <w:contextualSpacing/>
            </w:pPr>
            <w:r>
              <w:t xml:space="preserve">3.5  </w:t>
            </w:r>
            <w:r w:rsidRPr="00D01E11">
              <w:t xml:space="preserve">Разработка проекта санитарно-защитной зоны (СЗЗ) </w:t>
            </w:r>
            <w:r>
              <w:t>прирельсового склада нефтепродуктов</w:t>
            </w:r>
            <w:r w:rsidRPr="00D01E11">
              <w:t xml:space="preserve"> с получением санитарно-эпидемиологического заключения на проект СЗЗ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CF4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CF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7F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962DF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Разработка п</w:t>
            </w:r>
            <w:r w:rsidRPr="00F5484D">
              <w:t>роектно-сметн</w:t>
            </w:r>
            <w:r>
              <w:t>ой документации</w:t>
            </w:r>
            <w:r w:rsidRPr="00F5484D">
              <w:t xml:space="preserve"> </w:t>
            </w:r>
            <w:r w:rsidRPr="00B144E6">
              <w:t>железнодорожны</w:t>
            </w:r>
            <w:r>
              <w:t>х путей</w:t>
            </w:r>
            <w:r w:rsidRPr="00B144E6">
              <w:t xml:space="preserve"> необщего пользования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96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Pr="00AC4602" w:rsidRDefault="00024390" w:rsidP="0096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96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962DF5">
            <w:pPr>
              <w:jc w:val="center"/>
              <w:rPr>
                <w:sz w:val="22"/>
                <w:szCs w:val="22"/>
              </w:rPr>
            </w:pP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4.1. </w:t>
            </w:r>
            <w:r w:rsidRPr="007467CE">
              <w:t>Сбор исходных данных, получение справок</w:t>
            </w:r>
            <w:r>
              <w:t xml:space="preserve"> и 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01.05.2024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4.2. Разработка основных технических решений (стадия ОТР)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4.3. Разработка проектной документации (стадия П)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15.12.2024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4.4. Разработка сметной документации (стадия П)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439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59" w:hanging="459"/>
              <w:contextualSpacing/>
            </w:pPr>
            <w:r>
              <w:t>4.5.  О</w:t>
            </w:r>
            <w:r w:rsidRPr="00103A0E">
              <w:t>ценка воздействия с определением за пределами площадки уровней создаваемого загрязнения (химического, физического и (или) биологического воздействия, превышающего санитарно-эпидемиологические требования)</w:t>
            </w:r>
            <w:r>
              <w:t>;</w:t>
            </w:r>
          </w:p>
          <w:p w:rsidR="0002439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59" w:hanging="459"/>
              <w:contextualSpacing/>
            </w:pPr>
            <w:r>
              <w:t xml:space="preserve">4.6. </w:t>
            </w:r>
            <w:r w:rsidRPr="00D01E11">
              <w:t xml:space="preserve">Разработка проекта санитарно-защитной зоны (СЗЗ) </w:t>
            </w:r>
            <w:r w:rsidRPr="00103A0E">
              <w:t>железнодорожных путей необщего пользования</w:t>
            </w:r>
            <w:r w:rsidRPr="00D01E11">
              <w:t xml:space="preserve"> с получением санитарно-эпидемиологического заключения на проект СЗЗ</w:t>
            </w:r>
            <w:r>
              <w:t xml:space="preserve"> (</w:t>
            </w:r>
            <w:r w:rsidRPr="00103A0E">
              <w:t xml:space="preserve">По результатам расчетов </w:t>
            </w:r>
            <w:r>
              <w:lastRenderedPageBreak/>
              <w:t xml:space="preserve">Оценки (см. п.6.1.) </w:t>
            </w:r>
            <w:r w:rsidRPr="00103A0E">
              <w:t xml:space="preserve">делается вывод, является ли проектируемый объект объектом воздействия или нет (второй абзац п.1 Правил, </w:t>
            </w:r>
            <w:proofErr w:type="spellStart"/>
            <w:r w:rsidRPr="00103A0E">
              <w:t>утв.ПП</w:t>
            </w:r>
            <w:proofErr w:type="spellEnd"/>
            <w:r w:rsidRPr="00103A0E">
              <w:t xml:space="preserve"> РФ от 03.03.2018 N 222) и уже далее определяется необходимость разработки и установления СЗЗ</w:t>
            </w:r>
            <w:r>
              <w:t>)</w:t>
            </w:r>
            <w:r w:rsidRPr="00103A0E"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0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Pr="005D0C0F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4390" w:rsidRPr="005D0C0F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EE3970">
              <w:t xml:space="preserve">Прохождение </w:t>
            </w:r>
            <w:r>
              <w:t xml:space="preserve">государственной </w:t>
            </w:r>
            <w:r w:rsidRPr="00EE3970">
              <w:t xml:space="preserve">экспертизы </w:t>
            </w:r>
            <w:r>
              <w:t>проектно-сметной документации и результатов инженерных изысканий прирельсового склада нефтепродуктов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332139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3213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332139">
              <w:rPr>
                <w:sz w:val="22"/>
                <w:szCs w:val="22"/>
              </w:rPr>
              <w:t>.2025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332139" w:rsidRDefault="00024390" w:rsidP="00B1607A">
            <w:pPr>
              <w:jc w:val="center"/>
              <w:rPr>
                <w:sz w:val="22"/>
                <w:szCs w:val="22"/>
              </w:rPr>
            </w:pPr>
            <w:r w:rsidRPr="00332139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7</w:t>
            </w:r>
            <w:r w:rsidRPr="00332139">
              <w:rPr>
                <w:sz w:val="22"/>
                <w:szCs w:val="22"/>
              </w:rPr>
              <w:t>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4390" w:rsidRPr="00EE397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 w:rsidRPr="00EE3970">
              <w:t xml:space="preserve">Прохождение </w:t>
            </w:r>
            <w:r>
              <w:t xml:space="preserve">государственной </w:t>
            </w:r>
            <w:r w:rsidRPr="00EE3970">
              <w:t xml:space="preserve">экспертизы </w:t>
            </w:r>
            <w:r>
              <w:t xml:space="preserve">проектно-сметной документации и результатов инженерных изысканий </w:t>
            </w:r>
            <w:r w:rsidRPr="00B144E6">
              <w:t>железнодорожны</w:t>
            </w:r>
            <w:r>
              <w:t>х путей</w:t>
            </w:r>
            <w:r w:rsidRPr="00B144E6">
              <w:t xml:space="preserve"> необщего пользования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0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332139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3213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332139">
              <w:rPr>
                <w:sz w:val="22"/>
                <w:szCs w:val="22"/>
              </w:rPr>
              <w:t>.2025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332139" w:rsidRDefault="00024390" w:rsidP="00B1607A">
            <w:pPr>
              <w:jc w:val="center"/>
              <w:rPr>
                <w:sz w:val="22"/>
                <w:szCs w:val="22"/>
              </w:rPr>
            </w:pPr>
            <w:r w:rsidRPr="00332139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7</w:t>
            </w:r>
            <w:r w:rsidRPr="00332139">
              <w:rPr>
                <w:sz w:val="22"/>
                <w:szCs w:val="22"/>
              </w:rPr>
              <w:t>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4390" w:rsidRPr="00EE397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Разработка рабочей документации прирельсового склада нефтепродуктов (стадия Р)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4390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0243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4390" w:rsidRPr="00EE397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 xml:space="preserve">Разработка рабочей документации </w:t>
            </w:r>
            <w:r w:rsidRPr="00B144E6">
              <w:t>железнодорожны</w:t>
            </w:r>
            <w:r>
              <w:t>х путей</w:t>
            </w:r>
            <w:r w:rsidRPr="00B144E6">
              <w:t xml:space="preserve"> необщего пользования</w:t>
            </w:r>
            <w:r>
              <w:t xml:space="preserve"> (стадия Р)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0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01.12.2025</w:t>
            </w:r>
          </w:p>
        </w:tc>
      </w:tr>
      <w:tr w:rsidR="00024390" w:rsidRPr="00AC4602" w:rsidTr="002A2AC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4390" w:rsidRPr="00EE3970" w:rsidRDefault="00024390" w:rsidP="00B1607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ИТОГО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90" w:rsidRPr="00AC4602" w:rsidRDefault="00024390" w:rsidP="00B16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706F" w:rsidRDefault="0025706F"/>
    <w:tbl>
      <w:tblPr>
        <w:tblW w:w="9918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544DAC" w:rsidRPr="00F5484D" w:rsidTr="00702C2A">
        <w:trPr>
          <w:trHeight w:val="1685"/>
        </w:trPr>
        <w:tc>
          <w:tcPr>
            <w:tcW w:w="5098" w:type="dxa"/>
            <w:shd w:val="clear" w:color="auto" w:fill="auto"/>
          </w:tcPr>
          <w:p w:rsidR="00544DAC" w:rsidRPr="00F5484D" w:rsidRDefault="00544DAC" w:rsidP="00D008BA">
            <w:pPr>
              <w:shd w:val="clear" w:color="auto" w:fill="FFFFFF"/>
              <w:jc w:val="both"/>
              <w:outlineLvl w:val="1"/>
              <w:rPr>
                <w:b/>
                <w:bCs/>
                <w:lang w:eastAsia="ru-RU"/>
              </w:rPr>
            </w:pPr>
            <w:r w:rsidRPr="00F5484D">
              <w:rPr>
                <w:b/>
                <w:bCs/>
                <w:lang w:eastAsia="ru-RU"/>
              </w:rPr>
              <w:t>Заказчик:</w:t>
            </w:r>
          </w:p>
          <w:p w:rsidR="00544DAC" w:rsidRDefault="00544DAC" w:rsidP="00D008BA">
            <w:pPr>
              <w:shd w:val="clear" w:color="auto" w:fill="FFFFFF"/>
              <w:jc w:val="both"/>
              <w:outlineLvl w:val="1"/>
              <w:rPr>
                <w:b/>
                <w:bCs/>
                <w:lang w:eastAsia="ru-RU"/>
              </w:rPr>
            </w:pPr>
            <w:r w:rsidRPr="00F5484D">
              <w:rPr>
                <w:b/>
                <w:bCs/>
                <w:lang w:eastAsia="ru-RU"/>
              </w:rPr>
              <w:t>Генеральный директор</w:t>
            </w:r>
          </w:p>
          <w:p w:rsidR="00544DAC" w:rsidRPr="00F5484D" w:rsidRDefault="00544DAC" w:rsidP="00D008BA">
            <w:pPr>
              <w:shd w:val="clear" w:color="auto" w:fill="FFFFFF"/>
              <w:jc w:val="both"/>
              <w:outlineLvl w:val="1"/>
              <w:rPr>
                <w:b/>
                <w:bCs/>
                <w:lang w:eastAsia="ru-RU"/>
              </w:rPr>
            </w:pPr>
          </w:p>
          <w:p w:rsidR="00544DAC" w:rsidRPr="00F5484D" w:rsidRDefault="00544DAC" w:rsidP="00D008BA">
            <w:pPr>
              <w:shd w:val="clear" w:color="auto" w:fill="FFFFFF"/>
              <w:jc w:val="both"/>
              <w:outlineLvl w:val="1"/>
              <w:rPr>
                <w:b/>
                <w:bCs/>
                <w:lang w:eastAsia="ru-RU"/>
              </w:rPr>
            </w:pPr>
            <w:r w:rsidRPr="00F5484D">
              <w:rPr>
                <w:b/>
                <w:bCs/>
                <w:lang w:eastAsia="ru-RU"/>
              </w:rPr>
              <w:t xml:space="preserve">_____________________ /В.Н. Лебедев/ </w:t>
            </w:r>
          </w:p>
          <w:p w:rsidR="00544DAC" w:rsidRPr="00F5484D" w:rsidRDefault="00544DAC" w:rsidP="00D008BA">
            <w:pPr>
              <w:shd w:val="clear" w:color="auto" w:fill="FFFFFF"/>
              <w:jc w:val="both"/>
              <w:outlineLvl w:val="1"/>
              <w:rPr>
                <w:bCs/>
                <w:lang w:eastAsia="ru-RU"/>
              </w:rPr>
            </w:pPr>
            <w:proofErr w:type="spellStart"/>
            <w:r w:rsidRPr="00F5484D">
              <w:rPr>
                <w:bCs/>
                <w:lang w:eastAsia="ru-RU"/>
              </w:rPr>
              <w:t>м.п</w:t>
            </w:r>
            <w:proofErr w:type="spellEnd"/>
            <w:r w:rsidRPr="00F5484D">
              <w:rPr>
                <w:bCs/>
                <w:lang w:eastAsia="ru-RU"/>
              </w:rPr>
              <w:t>.</w:t>
            </w:r>
          </w:p>
          <w:p w:rsidR="00544DAC" w:rsidRPr="00F5484D" w:rsidRDefault="00544DAC" w:rsidP="00D008BA">
            <w:pPr>
              <w:shd w:val="clear" w:color="auto" w:fill="FFFFFF"/>
              <w:jc w:val="both"/>
              <w:outlineLvl w:val="1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«____</w:t>
            </w:r>
            <w:proofErr w:type="gramStart"/>
            <w:r>
              <w:rPr>
                <w:b/>
                <w:bCs/>
                <w:lang w:eastAsia="ru-RU"/>
              </w:rPr>
              <w:t>_»_</w:t>
            </w:r>
            <w:proofErr w:type="gramEnd"/>
            <w:r>
              <w:rPr>
                <w:b/>
                <w:bCs/>
                <w:lang w:eastAsia="ru-RU"/>
              </w:rPr>
              <w:t>_______________2024</w:t>
            </w:r>
            <w:r w:rsidRPr="00F5484D">
              <w:rPr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544DAC" w:rsidRPr="00410170" w:rsidRDefault="00544DAC" w:rsidP="00D008BA">
            <w:pPr>
              <w:shd w:val="clear" w:color="auto" w:fill="FFFFFF"/>
              <w:jc w:val="both"/>
              <w:outlineLvl w:val="1"/>
              <w:rPr>
                <w:b/>
                <w:bCs/>
                <w:lang w:eastAsia="ru-RU"/>
              </w:rPr>
            </w:pPr>
            <w:r w:rsidRPr="00F5484D">
              <w:rPr>
                <w:b/>
                <w:bCs/>
                <w:lang w:eastAsia="ru-RU"/>
              </w:rPr>
              <w:t>Подрядчик:</w:t>
            </w:r>
          </w:p>
          <w:p w:rsidR="00544DAC" w:rsidRPr="00F5484D" w:rsidRDefault="00544DAC" w:rsidP="00D008BA">
            <w:pPr>
              <w:shd w:val="clear" w:color="auto" w:fill="FFFFFF"/>
              <w:jc w:val="both"/>
              <w:outlineLvl w:val="1"/>
              <w:rPr>
                <w:bCs/>
                <w:lang w:eastAsia="ru-RU"/>
              </w:rPr>
            </w:pPr>
          </w:p>
          <w:p w:rsidR="00544DAC" w:rsidRPr="00F5484D" w:rsidRDefault="00544DAC" w:rsidP="00D008BA">
            <w:pPr>
              <w:shd w:val="clear" w:color="auto" w:fill="FFFFFF"/>
              <w:jc w:val="both"/>
              <w:outlineLvl w:val="1"/>
              <w:rPr>
                <w:bCs/>
                <w:lang w:eastAsia="ru-RU"/>
              </w:rPr>
            </w:pPr>
            <w:r w:rsidRPr="00F5484D">
              <w:rPr>
                <w:b/>
                <w:bCs/>
                <w:lang w:eastAsia="ru-RU"/>
              </w:rPr>
              <w:t>__________________</w:t>
            </w:r>
            <w:r w:rsidRPr="00F5484D">
              <w:rPr>
                <w:bCs/>
                <w:lang w:eastAsia="ru-RU"/>
              </w:rPr>
              <w:t xml:space="preserve">/__________________/  </w:t>
            </w:r>
          </w:p>
          <w:p w:rsidR="00544DAC" w:rsidRDefault="00544DAC" w:rsidP="00D008BA">
            <w:pPr>
              <w:shd w:val="clear" w:color="auto" w:fill="FFFFFF"/>
              <w:jc w:val="both"/>
              <w:outlineLvl w:val="1"/>
              <w:rPr>
                <w:bCs/>
                <w:lang w:eastAsia="ru-RU"/>
              </w:rPr>
            </w:pPr>
            <w:proofErr w:type="spellStart"/>
            <w:r w:rsidRPr="00F5484D">
              <w:rPr>
                <w:bCs/>
                <w:lang w:eastAsia="ru-RU"/>
              </w:rPr>
              <w:t>м.п</w:t>
            </w:r>
            <w:proofErr w:type="spellEnd"/>
            <w:r w:rsidRPr="00F5484D">
              <w:rPr>
                <w:bCs/>
                <w:lang w:eastAsia="ru-RU"/>
              </w:rPr>
              <w:t>.</w:t>
            </w:r>
          </w:p>
          <w:p w:rsidR="00544DAC" w:rsidRPr="00F5484D" w:rsidRDefault="00544DAC" w:rsidP="00D008BA">
            <w:pPr>
              <w:shd w:val="clear" w:color="auto" w:fill="FFFFFF"/>
              <w:jc w:val="both"/>
              <w:outlineLvl w:val="1"/>
              <w:rPr>
                <w:bCs/>
                <w:lang w:eastAsia="ru-RU"/>
              </w:rPr>
            </w:pPr>
          </w:p>
          <w:p w:rsidR="00544DAC" w:rsidRPr="00F5484D" w:rsidRDefault="00544DAC" w:rsidP="00D008BA">
            <w:pPr>
              <w:shd w:val="clear" w:color="auto" w:fill="FFFFFF"/>
              <w:jc w:val="both"/>
              <w:outlineLvl w:val="1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«____</w:t>
            </w:r>
            <w:proofErr w:type="gramStart"/>
            <w:r>
              <w:rPr>
                <w:b/>
                <w:bCs/>
                <w:lang w:eastAsia="ru-RU"/>
              </w:rPr>
              <w:t>_»_</w:t>
            </w:r>
            <w:proofErr w:type="gramEnd"/>
            <w:r>
              <w:rPr>
                <w:b/>
                <w:bCs/>
                <w:lang w:eastAsia="ru-RU"/>
              </w:rPr>
              <w:t>_______________2024</w:t>
            </w:r>
            <w:r w:rsidRPr="00F5484D">
              <w:rPr>
                <w:b/>
                <w:bCs/>
                <w:lang w:eastAsia="ru-RU"/>
              </w:rPr>
              <w:t xml:space="preserve"> года</w:t>
            </w:r>
          </w:p>
        </w:tc>
        <w:bookmarkStart w:id="0" w:name="_GoBack"/>
        <w:bookmarkEnd w:id="0"/>
      </w:tr>
    </w:tbl>
    <w:p w:rsidR="00544DAC" w:rsidRDefault="00544DAC"/>
    <w:p w:rsidR="00702C2A" w:rsidRDefault="00702C2A"/>
    <w:p w:rsidR="00702C2A" w:rsidRDefault="00702C2A"/>
    <w:p w:rsidR="00702C2A" w:rsidRDefault="00702C2A"/>
    <w:p w:rsidR="00702C2A" w:rsidRDefault="00702C2A"/>
    <w:p w:rsidR="00702C2A" w:rsidRDefault="00702C2A"/>
    <w:p w:rsidR="00702C2A" w:rsidRDefault="00702C2A"/>
    <w:sectPr w:rsidR="0070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3E"/>
    <w:rsid w:val="00024390"/>
    <w:rsid w:val="000B6609"/>
    <w:rsid w:val="001B1E45"/>
    <w:rsid w:val="001B6DAB"/>
    <w:rsid w:val="002359C9"/>
    <w:rsid w:val="0025706F"/>
    <w:rsid w:val="002A2ACA"/>
    <w:rsid w:val="00332139"/>
    <w:rsid w:val="003C03F5"/>
    <w:rsid w:val="0046326F"/>
    <w:rsid w:val="00480156"/>
    <w:rsid w:val="004B683E"/>
    <w:rsid w:val="00544DAC"/>
    <w:rsid w:val="00566D74"/>
    <w:rsid w:val="005B5462"/>
    <w:rsid w:val="005D4CB3"/>
    <w:rsid w:val="00692F42"/>
    <w:rsid w:val="006E03DB"/>
    <w:rsid w:val="00702C2A"/>
    <w:rsid w:val="007A55B3"/>
    <w:rsid w:val="007F5064"/>
    <w:rsid w:val="008F161E"/>
    <w:rsid w:val="00962DF5"/>
    <w:rsid w:val="00972BB3"/>
    <w:rsid w:val="00980BEA"/>
    <w:rsid w:val="00987FD3"/>
    <w:rsid w:val="00A06C6A"/>
    <w:rsid w:val="00A76BDA"/>
    <w:rsid w:val="00AD030E"/>
    <w:rsid w:val="00AE1442"/>
    <w:rsid w:val="00B1607A"/>
    <w:rsid w:val="00C7396E"/>
    <w:rsid w:val="00CB14B0"/>
    <w:rsid w:val="00CF475F"/>
    <w:rsid w:val="00CF72B6"/>
    <w:rsid w:val="00D91378"/>
    <w:rsid w:val="00DF485E"/>
    <w:rsid w:val="00E30E39"/>
    <w:rsid w:val="00E956F3"/>
    <w:rsid w:val="00F14CD3"/>
    <w:rsid w:val="00F46B33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9F91BF-943A-4C93-8118-4E3956C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Сивцев Дмитрий Константинович</dc:creator>
  <cp:keywords/>
  <dc:description/>
  <cp:lastModifiedBy>Сивцев Дмитрий Константинович</cp:lastModifiedBy>
  <cp:revision>38</cp:revision>
  <dcterms:created xsi:type="dcterms:W3CDTF">2024-02-21T10:19:00Z</dcterms:created>
  <dcterms:modified xsi:type="dcterms:W3CDTF">2024-02-27T00:41:00Z</dcterms:modified>
</cp:coreProperties>
</file>